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2" w:rsidRPr="00AF7D62" w:rsidRDefault="00AF7D62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Indicative Critical Component List</w:t>
      </w:r>
    </w:p>
    <w:p w:rsidR="00AF7D62" w:rsidRPr="00AF7D62" w:rsidRDefault="00BB3FC4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Laptop /</w:t>
      </w:r>
      <w:r w:rsidR="007C64BC" w:rsidRPr="00AF7D62">
        <w:rPr>
          <w:rFonts w:ascii="Arial" w:hAnsi="Arial" w:cs="Arial"/>
          <w:b/>
          <w:sz w:val="40"/>
          <w:szCs w:val="40"/>
        </w:rPr>
        <w:t xml:space="preserve"> Notebook</w:t>
      </w:r>
    </w:p>
    <w:tbl>
      <w:tblPr>
        <w:tblW w:w="9959" w:type="dxa"/>
        <w:jc w:val="center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696"/>
        <w:gridCol w:w="18"/>
        <w:gridCol w:w="1546"/>
        <w:gridCol w:w="16"/>
        <w:gridCol w:w="17"/>
        <w:gridCol w:w="9"/>
        <w:gridCol w:w="1614"/>
        <w:gridCol w:w="6"/>
        <w:gridCol w:w="39"/>
        <w:gridCol w:w="1569"/>
        <w:gridCol w:w="1590"/>
        <w:gridCol w:w="24"/>
        <w:gridCol w:w="16"/>
        <w:gridCol w:w="1781"/>
        <w:gridCol w:w="18"/>
      </w:tblGrid>
      <w:tr w:rsidR="007C64BC" w:rsidRPr="002E5B8D" w:rsidTr="009A7E14">
        <w:trPr>
          <w:cantSplit/>
          <w:jc w:val="center"/>
        </w:trPr>
        <w:tc>
          <w:tcPr>
            <w:tcW w:w="9959" w:type="dxa"/>
            <w:gridSpan w:val="15"/>
          </w:tcPr>
          <w:p w:rsidR="007C64BC" w:rsidRDefault="007C64BC" w:rsidP="007C64BC">
            <w:pPr>
              <w:spacing w:before="50" w:after="5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72217E" w:rsidRPr="002E5B8D" w:rsidRDefault="0072217E" w:rsidP="007C64BC">
            <w:pPr>
              <w:spacing w:before="50" w:after="50"/>
              <w:rPr>
                <w:rFonts w:eastAsia="PMingLiU"/>
                <w:noProof/>
                <w:lang w:eastAsia="zh-TW"/>
              </w:rPr>
            </w:pPr>
          </w:p>
        </w:tc>
      </w:tr>
      <w:tr w:rsidR="00EE7358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Object/part No.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Manufacturer/ trademark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Type/model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Technical data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Stan</w:t>
            </w:r>
            <w:r w:rsidRPr="002E5B8D">
              <w:rPr>
                <w:noProof/>
              </w:rPr>
              <w:softHyphen/>
              <w:t>dard (Edition / year)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Mark(s) of conformity</w:t>
            </w:r>
            <w:r w:rsidRPr="002E5B8D">
              <w:rPr>
                <w:noProof/>
                <w:vertAlign w:val="superscript"/>
              </w:rPr>
              <w:t>1</w:t>
            </w:r>
            <w:r w:rsidRPr="002E5B8D">
              <w:rPr>
                <w:noProof/>
              </w:rPr>
              <w:t>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External power supply unit (for EUT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02B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  <w:p w:rsidR="001C117D" w:rsidRPr="00625633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(If Any)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5257C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rPr>
                <w:rFonts w:eastAsia="PMingLiU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Building-in b</w:t>
            </w:r>
            <w:r w:rsidRPr="00EE7358">
              <w:rPr>
                <w:b/>
                <w:sz w:val="20"/>
                <w:szCs w:val="20"/>
              </w:rPr>
              <w:t xml:space="preserve">attery pack 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2563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b/>
                <w:sz w:val="20"/>
                <w:szCs w:val="20"/>
              </w:rPr>
              <w:t xml:space="preserve">LCD/LED panel 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 w:hint="eastAsia"/>
                <w:sz w:val="20"/>
                <w:szCs w:val="20"/>
                <w:lang w:eastAsia="zh-TW"/>
              </w:rPr>
              <w:t>Alt.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DC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 xml:space="preserve"> fan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2563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b/>
                <w:sz w:val="20"/>
                <w:szCs w:val="20"/>
              </w:rPr>
              <w:t>Hard Disk Drive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Solid State Drive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335A9" w:rsidRDefault="001C117D" w:rsidP="00032AE1">
            <w:pPr>
              <w:snapToGrid w:val="0"/>
              <w:rPr>
                <w:rFonts w:ascii="Arial" w:hAnsi="Arial" w:cs="Arial"/>
                <w:b/>
              </w:rPr>
            </w:pPr>
            <w:r w:rsidRPr="002335A9">
              <w:rPr>
                <w:rFonts w:ascii="Arial" w:hAnsi="Arial" w:cs="Arial"/>
                <w:b/>
              </w:rPr>
              <w:t>Optical drive</w:t>
            </w:r>
          </w:p>
          <w:p w:rsidR="001C117D" w:rsidRPr="002335A9" w:rsidRDefault="001C117D" w:rsidP="00032AE1">
            <w:pPr>
              <w:snapToGrid w:val="0"/>
              <w:rPr>
                <w:rFonts w:ascii="Arial" w:hAnsi="Arial" w:cs="Arial"/>
                <w:b/>
              </w:rPr>
            </w:pPr>
            <w:r w:rsidRPr="002335A9">
              <w:rPr>
                <w:rFonts w:ascii="Arial" w:hAnsi="Arial" w:cs="Arial"/>
                <w:b/>
              </w:rPr>
              <w:t>(</w:t>
            </w:r>
            <w:r w:rsidRPr="002335A9">
              <w:rPr>
                <w:rFonts w:ascii="Arial" w:eastAsia="PMingLiU" w:hAnsi="Arial" w:cs="Arial"/>
                <w:b/>
                <w:lang w:eastAsia="zh-TW"/>
              </w:rPr>
              <w:t>O</w:t>
            </w:r>
            <w:r w:rsidRPr="002335A9">
              <w:rPr>
                <w:rFonts w:ascii="Arial" w:hAnsi="Arial" w:cs="Arial"/>
                <w:b/>
              </w:rPr>
              <w:t>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1399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RTC battery</w:t>
            </w:r>
            <w:r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 w:rsidRPr="002335A9"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- Circuit Protection Diagram need to be provided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Power distribution switch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(for USB port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s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673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71FA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br w:type="page"/>
            </w:r>
            <w:r w:rsidRPr="00EE7358">
              <w:rPr>
                <w:b/>
                <w:sz w:val="20"/>
                <w:szCs w:val="20"/>
              </w:rPr>
              <w:t>Poly</w:t>
            </w:r>
            <w:r w:rsidR="0072217E">
              <w:rPr>
                <w:b/>
                <w:sz w:val="20"/>
                <w:szCs w:val="20"/>
              </w:rPr>
              <w:t xml:space="preserve"> </w:t>
            </w:r>
            <w:r w:rsidRPr="00EE7358">
              <w:rPr>
                <w:b/>
                <w:sz w:val="20"/>
                <w:szCs w:val="20"/>
              </w:rPr>
              <w:t>switch (for HDMI port)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0799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pacing w:before="50" w:after="50"/>
            </w:pPr>
            <w:r w:rsidRPr="002E5B8D">
              <w:rPr>
                <w:b/>
              </w:rPr>
              <w:t>Plastic Material List: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lastRenderedPageBreak/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cover)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b/>
                <w:sz w:val="20"/>
                <w:szCs w:val="20"/>
              </w:rPr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bezel)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D7422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(Upper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(Lower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All Secondary 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PCB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Alternate 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EE7358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>
              <w:br w:type="page"/>
            </w:r>
            <w:r w:rsidR="00934E25" w:rsidRPr="00295544">
              <w:rPr>
                <w:b/>
                <w:noProof/>
              </w:rPr>
              <w:t>Power Supply Cord set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934E25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 w:rsidRPr="00934E25">
              <w:rPr>
                <w:rFonts w:eastAsia="PMingLiU"/>
                <w:b/>
                <w:sz w:val="20"/>
                <w:szCs w:val="20"/>
                <w:lang w:eastAsia="zh-TW"/>
              </w:rPr>
              <w:t>(Alternate)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72217E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B97E0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5C6722">
      <w:pPr>
        <w:jc w:val="center"/>
        <w:rPr>
          <w:rFonts w:ascii="Arial" w:hAnsi="Arial" w:cs="Arial"/>
          <w:b/>
        </w:rPr>
      </w:pPr>
    </w:p>
    <w:p w:rsidR="005C6722" w:rsidRDefault="005C6722">
      <w:pPr>
        <w:rPr>
          <w:b/>
        </w:rPr>
      </w:pP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B298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B298D">
        <w:rPr>
          <w:rFonts w:ascii="Calibri" w:hAnsi="Calibri"/>
          <w:sz w:val="24"/>
        </w:rPr>
        <w:t xml:space="preserve"> (Copy)</w:t>
      </w:r>
    </w:p>
    <w:p w:rsidR="00C72A15" w:rsidRP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bookmarkStart w:id="0" w:name="_GoBack"/>
      <w:bookmarkEnd w:id="0"/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C72A15" w:rsidRPr="005C6722" w:rsidRDefault="00C72A15">
      <w:pPr>
        <w:rPr>
          <w:b/>
        </w:rPr>
      </w:pPr>
    </w:p>
    <w:sectPr w:rsidR="00C72A15" w:rsidRPr="005C6722" w:rsidSect="008C7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A3" w:rsidRDefault="00794EA3" w:rsidP="007C64BC">
      <w:pPr>
        <w:spacing w:after="0" w:line="240" w:lineRule="auto"/>
      </w:pPr>
      <w:r>
        <w:separator/>
      </w:r>
    </w:p>
  </w:endnote>
  <w:endnote w:type="continuationSeparator" w:id="1">
    <w:p w:rsidR="00794EA3" w:rsidRDefault="00794EA3" w:rsidP="007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B4" w:rsidRPr="001611E0" w:rsidRDefault="00D227B4" w:rsidP="00D227B4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:rsidR="003A58D6" w:rsidRPr="007761F5" w:rsidRDefault="003A58D6" w:rsidP="003A58D6">
    <w:pPr>
      <w:pStyle w:val="Footer"/>
      <w:jc w:val="right"/>
      <w:rPr>
        <w:rFonts w:ascii="Arial" w:hAnsi="Arial" w:cs="Arial"/>
        <w:sz w:val="20"/>
        <w:szCs w:val="20"/>
      </w:rPr>
    </w:pPr>
    <w:r w:rsidRPr="007761F5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7761F5">
      <w:rPr>
        <w:rFonts w:ascii="Arial" w:hAnsi="Arial" w:cs="Arial"/>
        <w:sz w:val="20"/>
        <w:szCs w:val="20"/>
      </w:rPr>
      <w:t xml:space="preserve">           </w:t>
    </w:r>
    <w:r w:rsidRPr="007761F5">
      <w:rPr>
        <w:rFonts w:ascii="Arial" w:hAnsi="Arial" w:cs="Arial"/>
        <w:sz w:val="20"/>
        <w:szCs w:val="20"/>
      </w:rPr>
      <w:t>Page Source: www.brandliaison.in</w:t>
    </w:r>
    <w:r w:rsidR="007761F5" w:rsidRPr="007761F5">
      <w:rPr>
        <w:rFonts w:ascii="Arial" w:hAnsi="Arial" w:cs="Arial"/>
        <w:sz w:val="20"/>
        <w:szCs w:val="20"/>
      </w:rPr>
      <w:t>/download</w:t>
    </w:r>
  </w:p>
  <w:p w:rsidR="00F24964" w:rsidRPr="00D227B4" w:rsidRDefault="00F24964" w:rsidP="00D227B4">
    <w:pPr>
      <w:pStyle w:val="Footer"/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A3" w:rsidRDefault="00794EA3" w:rsidP="007C64BC">
      <w:pPr>
        <w:spacing w:after="0" w:line="240" w:lineRule="auto"/>
      </w:pPr>
      <w:r>
        <w:separator/>
      </w:r>
    </w:p>
  </w:footnote>
  <w:footnote w:type="continuationSeparator" w:id="1">
    <w:p w:rsidR="00794EA3" w:rsidRDefault="00794EA3" w:rsidP="007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17AF8"/>
    <w:rsid w:val="00094F32"/>
    <w:rsid w:val="000B298D"/>
    <w:rsid w:val="001243EF"/>
    <w:rsid w:val="00164003"/>
    <w:rsid w:val="001C117D"/>
    <w:rsid w:val="002335A9"/>
    <w:rsid w:val="00235419"/>
    <w:rsid w:val="00295544"/>
    <w:rsid w:val="002C05D0"/>
    <w:rsid w:val="00394274"/>
    <w:rsid w:val="00394731"/>
    <w:rsid w:val="003A58D6"/>
    <w:rsid w:val="003D0E38"/>
    <w:rsid w:val="004643FC"/>
    <w:rsid w:val="004E3E86"/>
    <w:rsid w:val="004E5B2E"/>
    <w:rsid w:val="004F6229"/>
    <w:rsid w:val="00522B03"/>
    <w:rsid w:val="00532410"/>
    <w:rsid w:val="005C6722"/>
    <w:rsid w:val="005E1A6F"/>
    <w:rsid w:val="006368CC"/>
    <w:rsid w:val="0064677F"/>
    <w:rsid w:val="006D0716"/>
    <w:rsid w:val="0072217E"/>
    <w:rsid w:val="00747352"/>
    <w:rsid w:val="007761F5"/>
    <w:rsid w:val="00794EA3"/>
    <w:rsid w:val="007C64BC"/>
    <w:rsid w:val="007F23C5"/>
    <w:rsid w:val="008C7A1C"/>
    <w:rsid w:val="00934E25"/>
    <w:rsid w:val="0098678F"/>
    <w:rsid w:val="009A7E14"/>
    <w:rsid w:val="00A06011"/>
    <w:rsid w:val="00A97960"/>
    <w:rsid w:val="00AB1F3B"/>
    <w:rsid w:val="00AF7ABC"/>
    <w:rsid w:val="00AF7D62"/>
    <w:rsid w:val="00B54A1D"/>
    <w:rsid w:val="00BB3FC4"/>
    <w:rsid w:val="00BE2EAC"/>
    <w:rsid w:val="00C160DD"/>
    <w:rsid w:val="00C41500"/>
    <w:rsid w:val="00C512EB"/>
    <w:rsid w:val="00C72A15"/>
    <w:rsid w:val="00D17809"/>
    <w:rsid w:val="00D227B4"/>
    <w:rsid w:val="00D47E1C"/>
    <w:rsid w:val="00DD23C8"/>
    <w:rsid w:val="00E87B50"/>
    <w:rsid w:val="00E91A5C"/>
    <w:rsid w:val="00EC2DF2"/>
    <w:rsid w:val="00EE7358"/>
    <w:rsid w:val="00F24964"/>
    <w:rsid w:val="00F367FF"/>
    <w:rsid w:val="00F5777F"/>
    <w:rsid w:val="00F62C44"/>
    <w:rsid w:val="00FB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nhideWhenUsed/>
    <w:rsid w:val="007C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6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B7C-2FEC-4E71-AD7E-1FEC756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12</cp:revision>
  <dcterms:created xsi:type="dcterms:W3CDTF">2017-08-29T10:35:00Z</dcterms:created>
  <dcterms:modified xsi:type="dcterms:W3CDTF">2017-09-05T13:53:00Z</dcterms:modified>
</cp:coreProperties>
</file>