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FD630F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FD630F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D630F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FD630F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D630F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Cs w:val="22"/>
              </w:rPr>
            </w:pPr>
            <w:r w:rsidRPr="00FD630F">
              <w:rPr>
                <w:rFonts w:asciiTheme="minorHAnsi" w:hAnsiTheme="minorHAnsi" w:cstheme="minorHAnsi"/>
                <w:szCs w:val="22"/>
              </w:rPr>
              <w:t>Non rewirable Plug with PVC Sheathed</w:t>
            </w:r>
          </w:p>
          <w:p w:rsidR="00F37B17" w:rsidRPr="00FD630F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Cs w:val="22"/>
                <w:lang w:eastAsia="zh-CN"/>
              </w:rPr>
            </w:pPr>
            <w:r w:rsidRPr="00FD630F">
              <w:rPr>
                <w:rFonts w:asciiTheme="minorHAnsi" w:hAnsiTheme="minorHAnsi" w:cstheme="minorHAnsi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D630F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Cs w:val="22"/>
                <w:lang w:eastAsia="zh-CN"/>
              </w:rPr>
            </w:pPr>
            <w:r w:rsidRPr="00FD630F">
              <w:rPr>
                <w:rFonts w:asciiTheme="minorHAnsi" w:hAnsiTheme="minorHAnsi" w:cstheme="minorHAnsi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  <w:p w:rsidR="00172725" w:rsidRPr="00FD630F" w:rsidRDefault="00172725" w:rsidP="00172725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US"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D630F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Cs w:val="22"/>
                <w:lang w:eastAsia="zh-CN"/>
              </w:rPr>
            </w:pPr>
            <w:r w:rsidRPr="00FD630F">
              <w:rPr>
                <w:rFonts w:asciiTheme="minorHAnsi" w:hAnsiTheme="minorHAnsi" w:cstheme="minorHAnsi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EB112A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Cs w:val="22"/>
              </w:rPr>
            </w:pPr>
            <w:r w:rsidRPr="00FD630F">
              <w:rPr>
                <w:sz w:val="18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682F3B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sz w:val="18"/>
              </w:rPr>
            </w:pPr>
            <w:r w:rsidRPr="00FD630F">
              <w:rPr>
                <w:sz w:val="18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</w:tbl>
    <w:p w:rsidR="004B6CA3" w:rsidRPr="00FD630F" w:rsidRDefault="004B6CA3">
      <w:pPr>
        <w:rPr>
          <w:sz w:val="18"/>
        </w:rPr>
      </w:pPr>
    </w:p>
    <w:p w:rsidR="00FD630F" w:rsidRDefault="00FD630F" w:rsidP="00FD630F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FD630F" w:rsidRDefault="00FD630F" w:rsidP="00FD630F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4A445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FD630F" w:rsidRDefault="00FD630F" w:rsidP="00FD630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4A445D">
        <w:rPr>
          <w:rFonts w:ascii="Calibri" w:hAnsi="Calibri"/>
          <w:sz w:val="24"/>
        </w:rPr>
        <w:t xml:space="preserve"> (Copy)</w:t>
      </w:r>
    </w:p>
    <w:p w:rsidR="00FD630F" w:rsidRDefault="00FD630F" w:rsidP="00FD630F">
      <w:r>
        <w:rPr>
          <w:rFonts w:asciiTheme="minorHAnsi" w:hAnsiTheme="minorHAnsi"/>
          <w:sz w:val="24"/>
          <w:szCs w:val="24"/>
        </w:rPr>
        <w:lastRenderedPageBreak/>
        <w:t xml:space="preserve"> 8) If Series inclusion then Declaration letter from the manufacturer</w:t>
      </w:r>
    </w:p>
    <w:p w:rsidR="004B6CA3" w:rsidRDefault="004B6CA3"/>
    <w:p w:rsidR="004B6CA3" w:rsidRDefault="004B6CA3"/>
    <w:p w:rsidR="004B6CA3" w:rsidRDefault="004B6CA3"/>
    <w:sectPr w:rsidR="004B6CA3" w:rsidSect="00FD6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71" w:rsidRDefault="00D41771" w:rsidP="00172725">
      <w:pPr>
        <w:spacing w:before="0" w:after="0"/>
      </w:pPr>
      <w:r>
        <w:separator/>
      </w:r>
    </w:p>
  </w:endnote>
  <w:endnote w:type="continuationSeparator" w:id="1">
    <w:p w:rsidR="00D41771" w:rsidRDefault="00D41771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23" w:rsidRDefault="00705A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7D" w:rsidRDefault="007A4C7D" w:rsidP="00D95C08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ab/>
      <w:t xml:space="preserve">                                                         </w:t>
    </w:r>
    <w:r w:rsidR="003743F0">
      <w:t xml:space="preserve">                        </w:t>
    </w:r>
    <w:r w:rsidR="000533EC">
      <w:t xml:space="preserve"> Page Source: www.brandliaison.in</w:t>
    </w:r>
    <w:r w:rsidR="003743F0">
      <w:rPr>
        <w:rFonts w:ascii="Calibri" w:hAnsi="Calibri"/>
        <w:sz w:val="22"/>
        <w:szCs w:val="22"/>
      </w:rPr>
      <w:t>/download</w:t>
    </w:r>
  </w:p>
  <w:p w:rsidR="00526D4C" w:rsidRDefault="00526D4C" w:rsidP="007A4C7D">
    <w:pPr>
      <w:pStyle w:val="Footer"/>
      <w:tabs>
        <w:tab w:val="clear" w:pos="4680"/>
        <w:tab w:val="clear" w:pos="9360"/>
        <w:tab w:val="left" w:pos="55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23" w:rsidRDefault="00705A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71" w:rsidRDefault="00D41771" w:rsidP="00172725">
      <w:pPr>
        <w:spacing w:before="0" w:after="0"/>
      </w:pPr>
      <w:r>
        <w:separator/>
      </w:r>
    </w:p>
  </w:footnote>
  <w:footnote w:type="continuationSeparator" w:id="1">
    <w:p w:rsidR="00D41771" w:rsidRDefault="00D41771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23" w:rsidRDefault="00705A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23" w:rsidRPr="009D6474" w:rsidRDefault="00705A23" w:rsidP="00705A23">
    <w:pPr>
      <w:pStyle w:val="Header"/>
      <w:jc w:val="center"/>
      <w:rPr>
        <w:rFonts w:cs="Arial"/>
        <w:b/>
        <w:sz w:val="28"/>
        <w:szCs w:val="28"/>
      </w:rPr>
    </w:pPr>
    <w:r w:rsidRPr="009D6474">
      <w:rPr>
        <w:rFonts w:cs="Arial"/>
        <w:b/>
        <w:sz w:val="28"/>
        <w:szCs w:val="28"/>
      </w:rPr>
      <w:t>Indicative Critical Components and M</w:t>
    </w:r>
    <w:r w:rsidR="00172725" w:rsidRPr="009D6474">
      <w:rPr>
        <w:rFonts w:cs="Arial"/>
        <w:b/>
        <w:sz w:val="28"/>
        <w:szCs w:val="28"/>
      </w:rPr>
      <w:t>aterials</w:t>
    </w:r>
    <w:r w:rsidRPr="009D6474">
      <w:rPr>
        <w:rFonts w:cs="Arial"/>
        <w:b/>
        <w:sz w:val="28"/>
        <w:szCs w:val="28"/>
      </w:rPr>
      <w:t xml:space="preserve"> List</w:t>
    </w:r>
  </w:p>
  <w:p w:rsidR="00172725" w:rsidRPr="00705A23" w:rsidRDefault="00705A23" w:rsidP="00705A23">
    <w:pPr>
      <w:pStyle w:val="Header"/>
      <w:jc w:val="center"/>
      <w:rPr>
        <w:rFonts w:cs="Arial"/>
        <w:b/>
        <w:sz w:val="40"/>
        <w:szCs w:val="40"/>
      </w:rPr>
    </w:pPr>
    <w:r w:rsidRPr="00705A23">
      <w:rPr>
        <w:rFonts w:cs="Arial"/>
        <w:b/>
        <w:sz w:val="40"/>
        <w:szCs w:val="40"/>
      </w:rPr>
      <w:t>Automatic Data Processing Machine</w:t>
    </w:r>
  </w:p>
  <w:p w:rsidR="00705A23" w:rsidRPr="00705A23" w:rsidRDefault="00705A23" w:rsidP="00705A23">
    <w:pPr>
      <w:pStyle w:val="Header"/>
      <w:jc w:val="center"/>
      <w:rPr>
        <w:rFonts w:cs="Arial"/>
        <w:b/>
        <w:sz w:val="24"/>
        <w:szCs w:val="24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23" w:rsidRDefault="00705A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3EB5"/>
    <w:rsid w:val="000533EC"/>
    <w:rsid w:val="000B301B"/>
    <w:rsid w:val="00172725"/>
    <w:rsid w:val="00223FBD"/>
    <w:rsid w:val="00281177"/>
    <w:rsid w:val="002F4393"/>
    <w:rsid w:val="0030690B"/>
    <w:rsid w:val="00373B39"/>
    <w:rsid w:val="003743F0"/>
    <w:rsid w:val="00380607"/>
    <w:rsid w:val="00393C96"/>
    <w:rsid w:val="0044500E"/>
    <w:rsid w:val="004A445D"/>
    <w:rsid w:val="004B6CA3"/>
    <w:rsid w:val="00526D4C"/>
    <w:rsid w:val="005731BD"/>
    <w:rsid w:val="006627FE"/>
    <w:rsid w:val="00682F3B"/>
    <w:rsid w:val="006A0F86"/>
    <w:rsid w:val="006C6C45"/>
    <w:rsid w:val="00705A23"/>
    <w:rsid w:val="0072422A"/>
    <w:rsid w:val="00727DC7"/>
    <w:rsid w:val="007A4C7D"/>
    <w:rsid w:val="0080037C"/>
    <w:rsid w:val="00800917"/>
    <w:rsid w:val="008C1238"/>
    <w:rsid w:val="009926E5"/>
    <w:rsid w:val="009D6474"/>
    <w:rsid w:val="00C20730"/>
    <w:rsid w:val="00D41771"/>
    <w:rsid w:val="00D70520"/>
    <w:rsid w:val="00D95C08"/>
    <w:rsid w:val="00E46A0C"/>
    <w:rsid w:val="00E50367"/>
    <w:rsid w:val="00EB112A"/>
    <w:rsid w:val="00F0577A"/>
    <w:rsid w:val="00F37B17"/>
    <w:rsid w:val="00F4580B"/>
    <w:rsid w:val="00F66CAB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2017-06-22T08:58:00Z</dcterms:created>
  <dcterms:modified xsi:type="dcterms:W3CDTF">2017-09-05T13:51:00Z</dcterms:modified>
</cp:coreProperties>
</file>